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4E" w:rsidRPr="007A6DA4" w:rsidRDefault="00D71E4E" w:rsidP="00D71E4E">
      <w:pPr>
        <w:spacing w:before="60" w:after="0" w:line="264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7A6DA4">
        <w:rPr>
          <w:rFonts w:ascii="Times New Roman" w:hAnsi="Times New Roman"/>
          <w:b/>
          <w:i/>
          <w:sz w:val="26"/>
          <w:szCs w:val="26"/>
          <w:lang w:val="vi-VN"/>
        </w:rPr>
        <w:t>2.</w:t>
      </w:r>
      <w:r w:rsidRPr="007A6DA4">
        <w:rPr>
          <w:rFonts w:ascii="Times New Roman" w:hAnsi="Times New Roman"/>
          <w:b/>
          <w:i/>
          <w:sz w:val="26"/>
          <w:szCs w:val="26"/>
        </w:rPr>
        <w:t>5</w:t>
      </w:r>
      <w:r w:rsidRPr="007A6DA4">
        <w:rPr>
          <w:rFonts w:ascii="Times New Roman" w:hAnsi="Times New Roman"/>
          <w:b/>
          <w:i/>
          <w:sz w:val="26"/>
          <w:szCs w:val="26"/>
          <w:lang w:val="vi-VN"/>
        </w:rPr>
        <w:t xml:space="preserve">. </w:t>
      </w:r>
      <w:r w:rsidRPr="007A6DA4">
        <w:rPr>
          <w:rFonts w:ascii="Times New Roman" w:hAnsi="Times New Roman"/>
          <w:b/>
          <w:i/>
          <w:sz w:val="26"/>
          <w:szCs w:val="26"/>
        </w:rPr>
        <w:t>Xem TKB cá nhân</w:t>
      </w:r>
    </w:p>
    <w:p w:rsidR="00D71E4E" w:rsidRPr="007A6DA4" w:rsidRDefault="00D71E4E" w:rsidP="00D71E4E">
      <w:pPr>
        <w:spacing w:before="60"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7A6DA4">
        <w:rPr>
          <w:rFonts w:ascii="Times New Roman" w:hAnsi="Times New Roman"/>
          <w:b/>
          <w:i/>
          <w:sz w:val="26"/>
          <w:szCs w:val="26"/>
          <w:u w:val="single"/>
        </w:rPr>
        <w:t>Hỏi.</w:t>
      </w:r>
      <w:r w:rsidRPr="007A6DA4">
        <w:rPr>
          <w:rFonts w:ascii="Times New Roman" w:hAnsi="Times New Roman"/>
          <w:sz w:val="26"/>
          <w:szCs w:val="26"/>
        </w:rPr>
        <w:t xml:space="preserve"> Em muốn xem thời khóa biểu cá nhân, em phải làm thế nào?</w:t>
      </w:r>
    </w:p>
    <w:p w:rsidR="00D71E4E" w:rsidRPr="007A6DA4" w:rsidRDefault="00D71E4E" w:rsidP="00D71E4E">
      <w:pPr>
        <w:spacing w:before="60" w:after="0" w:line="264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A6DA4">
        <w:rPr>
          <w:rFonts w:ascii="Times New Roman" w:hAnsi="Times New Roman"/>
          <w:b/>
          <w:i/>
          <w:sz w:val="26"/>
          <w:szCs w:val="26"/>
          <w:u w:val="single"/>
        </w:rPr>
        <w:t>Trả lời:</w:t>
      </w:r>
    </w:p>
    <w:p w:rsidR="00D71E4E" w:rsidRPr="007A6DA4" w:rsidRDefault="00D71E4E" w:rsidP="00D71E4E">
      <w:pPr>
        <w:spacing w:before="60" w:after="0"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6DA4">
        <w:rPr>
          <w:rFonts w:ascii="Times New Roman" w:hAnsi="Times New Roman"/>
          <w:sz w:val="26"/>
          <w:szCs w:val="26"/>
        </w:rPr>
        <w:t>- Sinh viên đăng nhập hệ thống</w:t>
      </w:r>
      <w:r w:rsidRPr="007A6DA4">
        <w:rPr>
          <w:rFonts w:ascii="Times New Roman" w:hAnsi="Times New Roman"/>
          <w:sz w:val="26"/>
          <w:szCs w:val="26"/>
          <w:lang w:val="vi-VN"/>
        </w:rPr>
        <w:t xml:space="preserve"> </w:t>
      </w:r>
      <w:hyperlink r:id="rId4" w:history="1">
        <w:r w:rsidRPr="007A6DA4">
          <w:rPr>
            <w:rStyle w:val="Hyperlink"/>
            <w:rFonts w:ascii="Times New Roman" w:hAnsi="Times New Roman"/>
            <w:sz w:val="26"/>
            <w:szCs w:val="26"/>
          </w:rPr>
          <w:t>https://sv.dhcnhn.vn</w:t>
        </w:r>
      </w:hyperlink>
      <w:r w:rsidRPr="007A6DA4">
        <w:rPr>
          <w:rFonts w:ascii="Times New Roman" w:hAnsi="Times New Roman"/>
          <w:sz w:val="26"/>
          <w:szCs w:val="26"/>
        </w:rPr>
        <w:t xml:space="preserve">, chọn “Thời khóa biểu” </w:t>
      </w:r>
      <w:r w:rsidRPr="007A6DA4">
        <w:rPr>
          <w:rFonts w:ascii="Times New Roman" w:hAnsi="Times New Roman"/>
          <w:sz w:val="26"/>
          <w:szCs w:val="26"/>
        </w:rPr>
        <w:sym w:font="Symbol" w:char="F0AE"/>
      </w:r>
      <w:r w:rsidRPr="007A6DA4">
        <w:rPr>
          <w:rFonts w:ascii="Times New Roman" w:hAnsi="Times New Roman"/>
          <w:sz w:val="26"/>
          <w:szCs w:val="26"/>
        </w:rPr>
        <w:t xml:space="preserve"> chọn thời gian cần xem.</w:t>
      </w:r>
    </w:p>
    <w:p w:rsidR="00985B4F" w:rsidRPr="00D71E4E" w:rsidRDefault="00B2356B" w:rsidP="00D71E4E">
      <w:bookmarkStart w:id="0" w:name="_GoBack"/>
      <w:r>
        <w:rPr>
          <w:noProof/>
        </w:rPr>
        <w:drawing>
          <wp:inline distT="0" distB="0" distL="0" distR="0" wp14:anchorId="4CF76B4E" wp14:editId="6067FA6B">
            <wp:extent cx="5972175" cy="3419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7443" cy="342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5B4F" w:rsidRPr="00D71E4E" w:rsidSect="00392D74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4E"/>
    <w:rsid w:val="00392D74"/>
    <w:rsid w:val="00985B4F"/>
    <w:rsid w:val="00B2356B"/>
    <w:rsid w:val="00D7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787CD-6716-4DDC-BBE9-B4A01BB9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E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1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v.dhcnhn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2018-09-10T02:11:00Z</dcterms:created>
  <dcterms:modified xsi:type="dcterms:W3CDTF">2018-09-10T04:39:00Z</dcterms:modified>
</cp:coreProperties>
</file>